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82" w:lineRule="auto"/>
        <w:ind w:right="2125"/>
        <w:jc w:val="center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ATTO COSTITUTIVO DELL’ASSOCIAZIONE</w:t>
      </w:r>
    </w:p>
    <w:p w:rsidR="00000000" w:rsidDel="00000000" w:rsidP="00000000" w:rsidRDefault="00000000" w:rsidRPr="00000000" w14:paraId="00000002">
      <w:pPr>
        <w:widowControl w:val="0"/>
        <w:spacing w:after="0" w:line="282" w:lineRule="auto"/>
        <w:ind w:right="2125"/>
        <w:jc w:val="center"/>
        <w:rPr>
          <w:rFonts w:ascii="Courier New" w:cs="Courier New" w:eastAsia="Courier New" w:hAnsi="Courier New"/>
          <w:b w:val="1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9"/>
          <w:szCs w:val="19"/>
          <w:rtl w:val="0"/>
        </w:rPr>
        <w:t xml:space="preserve">"COMUNITA’ ENERGETICA RINNOVABILE VALLEVE"</w:t>
      </w:r>
    </w:p>
    <w:p w:rsidR="00000000" w:rsidDel="00000000" w:rsidP="00000000" w:rsidRDefault="00000000" w:rsidRPr="00000000" w14:paraId="00000003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bookmarkStart w:colFirst="0" w:colLast="0" w:name="_heading=h.78bpzymtjur7" w:id="0"/>
      <w:bookmarkEnd w:id="0"/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Il giorno ……del mese di ………dell'anno duemilaventicinque, nel Comune di VALLEVE (BG), via IV Novembre n.4 cap 24010, si sono riuniti i seguenti soggetti:</w:t>
      </w:r>
    </w:p>
    <w:p w:rsidR="00000000" w:rsidDel="00000000" w:rsidP="00000000" w:rsidRDefault="00000000" w:rsidRPr="00000000" w14:paraId="00000004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bookmarkStart w:colFirst="0" w:colLast="0" w:name="_heading=h.clt0zhgqrxbg" w:id="1"/>
      <w:bookmarkEnd w:id="1"/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- Il Sig. Lazzarini Gianfranco, C.F. …………………, nato a …………………il …/…/…….. e residente in …………………, comune di ………………… (……) nella veste di legale rappresentante del comune di Valleve;</w:t>
      </w:r>
    </w:p>
    <w:p w:rsidR="00000000" w:rsidDel="00000000" w:rsidP="00000000" w:rsidRDefault="00000000" w:rsidRPr="00000000" w14:paraId="00000005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bookmarkStart w:colFirst="0" w:colLast="0" w:name="_heading=h.iigo3thb6lra" w:id="2"/>
      <w:bookmarkEnd w:id="2"/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- Il Sig…………………..., C.F. …………………, nato a …………………il …/…/…….. e residente in …………………, comune di ………………… (……)</w:t>
      </w:r>
    </w:p>
    <w:p w:rsidR="00000000" w:rsidDel="00000000" w:rsidP="00000000" w:rsidRDefault="00000000" w:rsidRPr="00000000" w14:paraId="00000006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- Il Sig…………………..., C.F. …………………, nato a …………………il …/…/…….. e residente in …………………, comune di ………………… (……)</w:t>
      </w:r>
    </w:p>
    <w:p w:rsidR="00000000" w:rsidDel="00000000" w:rsidP="00000000" w:rsidRDefault="00000000" w:rsidRPr="00000000" w14:paraId="00000007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I presenti designano, in qualità di Presidente dell’Assemblea costitutiva, il Sig……………, il quale accetta e nomina per assisterlo e coadiuvarlo nella riunione il Sig. Lazzarini Gianfranco, quale Segretario ed estensore del presente atto. </w:t>
      </w:r>
    </w:p>
    <w:p w:rsidR="00000000" w:rsidDel="00000000" w:rsidP="00000000" w:rsidRDefault="00000000" w:rsidRPr="00000000" w14:paraId="00000008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Il Presidente dell’Assemblea costitutiva illustra i motivi che hanno indotto i presenti a promuovere la costituzione di una associazione e dà lettura dello Statuto contenente le norme relative al funzionamento dell’ente, da considerarsi parte integrante del presente Atto costitutivo, che viene approvato all’unanimità. </w:t>
      </w:r>
    </w:p>
    <w:p w:rsidR="00000000" w:rsidDel="00000000" w:rsidP="00000000" w:rsidRDefault="00000000" w:rsidRPr="00000000" w14:paraId="00000009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I presenti, di comune accordo, convengono e stipulano quanto segue:</w:t>
      </w:r>
    </w:p>
    <w:p w:rsidR="00000000" w:rsidDel="00000000" w:rsidP="00000000" w:rsidRDefault="00000000" w:rsidRPr="00000000" w14:paraId="0000000A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trike w:val="1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1) È costituita tra i comparenti un’Associazione denominata "COMUNITA’ ENERGETICA RINNOVABILE VALLEVE", in breve “C.E.R. VALLEVE” ai sensi del Codice Civile e della normativa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bookmarkStart w:colFirst="0" w:colLast="0" w:name="_heading=h.2kongl1p8pk" w:id="3"/>
      <w:bookmarkEnd w:id="3"/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2) L’Associazione ha sede in Valleve (BG), via IV Novembre n. 4 cap 24010, presso la casa Comunale;</w:t>
      </w:r>
    </w:p>
    <w:p w:rsidR="00000000" w:rsidDel="00000000" w:rsidP="00000000" w:rsidRDefault="00000000" w:rsidRPr="00000000" w14:paraId="0000000C">
      <w:pPr>
        <w:widowControl w:val="0"/>
        <w:spacing w:after="0" w:line="282" w:lineRule="auto"/>
        <w:ind w:right="2125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3) L’Associazione ha durata fino al 31 dicembre 2080;</w:t>
      </w:r>
    </w:p>
    <w:p w:rsidR="00000000" w:rsidDel="00000000" w:rsidP="00000000" w:rsidRDefault="00000000" w:rsidRPr="00000000" w14:paraId="0000000D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4) L’Associazione è costituita per l’esercizio in via principale di attività di interesse generale e per il perseguimento, senza scopo di lucro, di finalità civiche, solidaristiche e di utilità sociale tra cui interventi e servizi finalizzati alla salvaguardia e al miglioramento delle condizioni dell'ambiente e all'utilizzazione accorta e razionale delle risorse naturali, con esclusione dell'attività, esercitata abitualmente, di raccolta e riciclaggio dei rifiuti urbani, speciali e pericolosi.</w:t>
      </w:r>
    </w:p>
    <w:p w:rsidR="00000000" w:rsidDel="00000000" w:rsidP="00000000" w:rsidRDefault="00000000" w:rsidRPr="00000000" w14:paraId="0000000E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L’Associazione si propone, in particolare, di perseguire l’obiettivo principale di ottenere benefici di natura ambientale, economica e sociale per i suoi associati, per la comunità e per le aree locali in cui opera l’Associazione stessa, attraverso l’autoconsumo di energia rinnovabile.</w:t>
      </w:r>
    </w:p>
    <w:p w:rsidR="00000000" w:rsidDel="00000000" w:rsidP="00000000" w:rsidRDefault="00000000" w:rsidRPr="00000000" w14:paraId="0000000F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L’Associazione, per il raggiungimento di tale scopo in favore dei propri associati, intende procedere, in qualità di “comunità energetica rinnovabile”, a condividere la produzione di energia da fonti rinnovabili, realizzare e promuovere l’autoconsumo energetico, incentivare il ricorso all’energia pulita, reperire le migliori condizioni per la realizzazione di impianti produttivi di energia rinnovabile, migliorare le condizioni materiali e culturali degli associati e delle loro famiglie, sviluppare e diffondere la produzione e l’utilizzo di energia in modo consapevole, ecosostenibile e partecipato tra gli associati.</w:t>
      </w:r>
    </w:p>
    <w:p w:rsidR="00000000" w:rsidDel="00000000" w:rsidP="00000000" w:rsidRDefault="00000000" w:rsidRPr="00000000" w14:paraId="00000010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L’Associazione ha per oggetto:</w:t>
      </w:r>
    </w:p>
    <w:p w:rsidR="00000000" w:rsidDel="00000000" w:rsidP="00000000" w:rsidRDefault="00000000" w:rsidRPr="00000000" w14:paraId="00000011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a) la produzione, il consumo e la condivisione tra gli associati e non a fini di lucro, di energia prodotta da fonti rinnovabili, nonché le attività collegate e/o strumentali;</w:t>
      </w:r>
    </w:p>
    <w:p w:rsidR="00000000" w:rsidDel="00000000" w:rsidP="00000000" w:rsidRDefault="00000000" w:rsidRPr="00000000" w14:paraId="00000012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b) lo scambio, all’interno della stessa comunità, dell’energia rinnovabile prodotta dalle unità di produzione detenute dalla comunità stessa, fatti salvi gli altri requisiti di cui al presente articolo e il mantenimento dei diritti e degli obblighi dei membri della comunità stessa come clienti.</w:t>
      </w:r>
    </w:p>
    <w:p w:rsidR="00000000" w:rsidDel="00000000" w:rsidP="00000000" w:rsidRDefault="00000000" w:rsidRPr="00000000" w14:paraId="00000013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A titolo esemplificativo ma non esaustivo, l’Associazione potrà, senza fine di lucro:</w:t>
      </w:r>
    </w:p>
    <w:p w:rsidR="00000000" w:rsidDel="00000000" w:rsidP="00000000" w:rsidRDefault="00000000" w:rsidRPr="00000000" w14:paraId="00000014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a) produrre, utilizzare, erogare e ripartire energia proveniente da fonti rinnovabili;</w:t>
      </w:r>
    </w:p>
    <w:p w:rsidR="00000000" w:rsidDel="00000000" w:rsidP="00000000" w:rsidRDefault="00000000" w:rsidRPr="00000000" w14:paraId="00000015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b) operare sul mercato dell’acquisto dell’energia, nell’interesse degli associati, in qualità di mandataria con o senza rappresentanza;</w:t>
      </w:r>
    </w:p>
    <w:p w:rsidR="00000000" w:rsidDel="00000000" w:rsidP="00000000" w:rsidRDefault="00000000" w:rsidRPr="00000000" w14:paraId="00000016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c) fornire servizi nel settore energetico con particolare attenzione alle soluzioni volte al risparmio e all’efficienza energetica;</w:t>
      </w:r>
    </w:p>
    <w:p w:rsidR="00000000" w:rsidDel="00000000" w:rsidP="00000000" w:rsidRDefault="00000000" w:rsidRPr="00000000" w14:paraId="00000017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d) promuovere e realizzare opere e infrastrutture nel settore dell’energia rinnovabile;</w:t>
      </w:r>
    </w:p>
    <w:p w:rsidR="00000000" w:rsidDel="00000000" w:rsidP="00000000" w:rsidRDefault="00000000" w:rsidRPr="00000000" w14:paraId="00000018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e) educare le comunità in cui opera ad un uso consapevole ed ecosostenibile dell’energia;</w:t>
      </w:r>
    </w:p>
    <w:p w:rsidR="00000000" w:rsidDel="00000000" w:rsidP="00000000" w:rsidRDefault="00000000" w:rsidRPr="00000000" w14:paraId="00000019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f) promuovere l’utilizzo di energia rinnovabile, ad esempio attraverso campagne di sensibilizzazione, percorsi di formazione, partecipazione od organizzazione di convegni o eventi informativi;</w:t>
      </w:r>
    </w:p>
    <w:p w:rsidR="00000000" w:rsidDel="00000000" w:rsidP="00000000" w:rsidRDefault="00000000" w:rsidRPr="00000000" w14:paraId="0000001A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g) acquisire la proprietà, un altro diritto reale o comunque la disponibilità di immobili per realizzare, direttamente o non, impianti per la produzione di energia da fonti rinnovabili o comunque esercitare una delle precedenti attività;</w:t>
      </w:r>
    </w:p>
    <w:p w:rsidR="00000000" w:rsidDel="00000000" w:rsidP="00000000" w:rsidRDefault="00000000" w:rsidRPr="00000000" w14:paraId="0000001B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h) promuovere campagne di crowdfunding e altre attività di raccolta fondi, anche in forma organizzata e continuativa e mediante sollecitazione al pubblico o attraverso la cessione o erogazione di beni o servizi di modico valore, impiegando risorse proprie e di terzi, inclusi volontari e dipendenti, nel rispetto dei principi di trasparenza e correttezza nei rapporti con i finanziatori e il pubblico, in conformità ai limiti di legge;</w:t>
      </w:r>
    </w:p>
    <w:p w:rsidR="00000000" w:rsidDel="00000000" w:rsidP="00000000" w:rsidRDefault="00000000" w:rsidRPr="00000000" w14:paraId="0000001C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i) svolgere attività a favore del territorio in cui opera, al fine di perseguire obiettivi di tutela e salvaguardia ambientale, sviluppo culturale e integrazione sociale, per favorire il benessere delle persone e della comunità attraverso attività formative, culturali e di ricerca;</w:t>
      </w:r>
    </w:p>
    <w:p w:rsidR="00000000" w:rsidDel="00000000" w:rsidP="00000000" w:rsidRDefault="00000000" w:rsidRPr="00000000" w14:paraId="0000001D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l) promuovere la partecipazione dei cittadini alla fornitura di beni e gestione di servizi pubblici, anche locali, e di pubblica utilità, nonché alla valorizzazione e gestione di beni comuni quali, a titolo esemplificativo, la salute, la cultura, il paesaggio, l'educazione, nonché all'acquisto collettivo di beni o servizi di interesse generale.</w:t>
      </w:r>
    </w:p>
    <w:p w:rsidR="00000000" w:rsidDel="00000000" w:rsidP="00000000" w:rsidRDefault="00000000" w:rsidRPr="00000000" w14:paraId="0000001E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L’Associazione potrà compiere, nei limiti di legge, tutti gli atti e negozi giuridici necessari o utili alla realizzazione degli scopi associativi, in Italia e all’estero, anche tramite l’istituzione di sedi secondarie; potrà iscriversi ad altre associazioni al fine di istituire collaborazioni utili agli scopi associativi. </w:t>
      </w:r>
    </w:p>
    <w:p w:rsidR="00000000" w:rsidDel="00000000" w:rsidP="00000000" w:rsidRDefault="00000000" w:rsidRPr="00000000" w14:paraId="0000001F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È tassativamente vietata la raccolta del risparmio fra il pubblico sotto ogni forma.</w:t>
      </w:r>
    </w:p>
    <w:p w:rsidR="00000000" w:rsidDel="00000000" w:rsidP="00000000" w:rsidRDefault="00000000" w:rsidRPr="00000000" w14:paraId="00000020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Le suddette attività dovranno essere svolte nei limiti di legge, con tassativa esclusione dell'esercizio di qualunque attività riservata dalla normativa a società o soggetti muniti di particolari requisiti o iscritti negli appositi Collegi, Ordini o Albi professionali.</w:t>
      </w:r>
    </w:p>
    <w:p w:rsidR="00000000" w:rsidDel="00000000" w:rsidP="00000000" w:rsidRDefault="00000000" w:rsidRPr="00000000" w14:paraId="00000021">
      <w:pPr>
        <w:widowControl w:val="0"/>
        <w:tabs>
          <w:tab w:val="center" w:leader="none" w:pos="3969"/>
        </w:tabs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Tutte le attività di cui sopra verranno inoltre progettate, realizzate ed esercite nel rispetto dei criteri e degli obblighi ambientali previsti dalla disciplina vigente.</w:t>
      </w:r>
    </w:p>
    <w:p w:rsidR="00000000" w:rsidDel="00000000" w:rsidP="00000000" w:rsidRDefault="00000000" w:rsidRPr="00000000" w14:paraId="00000022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Le attività diverse da quelle di cui sopra costituiscono attività secondarie e strumentali rispetto alle attività di interesse generale e solidaristico, secondo i criteri e i limiti definiti dalla legge.</w:t>
      </w:r>
    </w:p>
    <w:p w:rsidR="00000000" w:rsidDel="00000000" w:rsidP="00000000" w:rsidRDefault="00000000" w:rsidRPr="00000000" w14:paraId="00000023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5) I soci dichiarano di versare una quota associativa individuale pari a </w:t>
      </w:r>
      <w:r w:rsidDel="00000000" w:rsidR="00000000" w:rsidRPr="00000000">
        <w:rPr>
          <w:rFonts w:ascii="Courier New" w:cs="Courier New" w:eastAsia="Courier New" w:hAnsi="Courier New"/>
          <w:color w:val="ff0000"/>
          <w:sz w:val="19"/>
          <w:szCs w:val="19"/>
          <w:rtl w:val="0"/>
        </w:rPr>
        <w:t xml:space="preserve">25,00 euro.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color w:val="ff0000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6) I presenti stabiliscono che, per il primo mandato, il Consiglio direttivo resti in carica 3 anni e sia composto dai membri fondatori e nominano per acclamazione il Sig. Lazzarini Gianfranco, al quale contestualmente si attribuiscono i relativi poteri quale Presidente, nonché i </w:t>
      </w:r>
      <w:r w:rsidDel="00000000" w:rsidR="00000000" w:rsidRPr="00000000">
        <w:rPr>
          <w:rFonts w:ascii="Courier New" w:cs="Courier New" w:eastAsia="Courier New" w:hAnsi="Courier New"/>
          <w:color w:val="ff0000"/>
          <w:sz w:val="19"/>
          <w:szCs w:val="19"/>
          <w:rtl w:val="0"/>
        </w:rPr>
        <w:t xml:space="preserve">Sig.ri …………………………….. e ………………………………..</w:t>
      </w:r>
    </w:p>
    <w:p w:rsidR="00000000" w:rsidDel="00000000" w:rsidP="00000000" w:rsidRDefault="00000000" w:rsidRPr="00000000" w14:paraId="00000025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I prenominati accettano sino a revoca o dimissioni ai sensi dell'allegato statuto.</w:t>
      </w:r>
    </w:p>
    <w:p w:rsidR="00000000" w:rsidDel="00000000" w:rsidP="00000000" w:rsidRDefault="00000000" w:rsidRPr="00000000" w14:paraId="00000026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7) Il primo esercizio si chiuderà in </w:t>
      </w:r>
      <w:r w:rsidDel="00000000" w:rsidR="00000000" w:rsidRPr="00000000">
        <w:rPr>
          <w:rFonts w:ascii="Courier New" w:cs="Courier New" w:eastAsia="Courier New" w:hAnsi="Courier New"/>
          <w:color w:val="000000"/>
          <w:sz w:val="19"/>
          <w:szCs w:val="19"/>
          <w:rtl w:val="0"/>
        </w:rPr>
        <w:t xml:space="preserve">data </w:t>
      </w: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……………..</w:t>
      </w:r>
      <w:r w:rsidDel="00000000" w:rsidR="00000000" w:rsidRPr="00000000">
        <w:rPr>
          <w:rFonts w:ascii="Courier New" w:cs="Courier New" w:eastAsia="Courier New" w:hAnsi="Courier New"/>
          <w:color w:val="ff0000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I successivi esercizi hanno inizio il 1° gennaio e si chiudono il 31 dicembre di ogni anno.</w:t>
      </w:r>
    </w:p>
    <w:p w:rsidR="00000000" w:rsidDel="00000000" w:rsidP="00000000" w:rsidRDefault="00000000" w:rsidRPr="00000000" w14:paraId="00000027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8) Le spese del presente atto, annesse e dipendenti, si convengono ad esclusivo carico dell'associazione qui costituita.</w:t>
      </w:r>
    </w:p>
    <w:p w:rsidR="00000000" w:rsidDel="00000000" w:rsidP="00000000" w:rsidRDefault="00000000" w:rsidRPr="00000000" w14:paraId="00000028">
      <w:pPr>
        <w:widowControl w:val="0"/>
        <w:spacing w:after="0" w:line="282" w:lineRule="auto"/>
        <w:ind w:right="2125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Letto, approvato e sottoscritto</w:t>
      </w:r>
    </w:p>
    <w:p w:rsidR="00000000" w:rsidDel="00000000" w:rsidP="00000000" w:rsidRDefault="00000000" w:rsidRPr="00000000" w14:paraId="00000029">
      <w:pPr>
        <w:widowControl w:val="0"/>
        <w:spacing w:after="0" w:line="282" w:lineRule="auto"/>
        <w:ind w:right="2125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color w:val="000000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Lazzarini Gianfranco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color w:val="000000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19"/>
          <w:szCs w:val="19"/>
          <w:rtl w:val="0"/>
        </w:rPr>
        <w:t xml:space="preserve">________________</w:t>
      </w:r>
    </w:p>
    <w:p w:rsidR="00000000" w:rsidDel="00000000" w:rsidP="00000000" w:rsidRDefault="00000000" w:rsidRPr="00000000" w14:paraId="0000002C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color w:val="000000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………………………………….</w:t>
      </w:r>
      <w:r w:rsidDel="00000000" w:rsidR="00000000" w:rsidRPr="00000000">
        <w:rPr>
          <w:rFonts w:ascii="Courier New" w:cs="Courier New" w:eastAsia="Courier New" w:hAnsi="Courier New"/>
          <w:color w:val="000000"/>
          <w:sz w:val="19"/>
          <w:szCs w:val="19"/>
          <w:rtl w:val="0"/>
        </w:rPr>
        <w:tab/>
        <w:tab/>
        <w:t xml:space="preserve">    </w:t>
      </w:r>
    </w:p>
    <w:p w:rsidR="00000000" w:rsidDel="00000000" w:rsidP="00000000" w:rsidRDefault="00000000" w:rsidRPr="00000000" w14:paraId="0000002D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color w:val="000000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19"/>
          <w:szCs w:val="19"/>
          <w:rtl w:val="0"/>
        </w:rPr>
        <w:t xml:space="preserve">________________</w:t>
      </w:r>
    </w:p>
    <w:p w:rsidR="00000000" w:rsidDel="00000000" w:rsidP="00000000" w:rsidRDefault="00000000" w:rsidRPr="00000000" w14:paraId="0000002F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color w:val="000000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82" w:lineRule="auto"/>
        <w:ind w:right="2125"/>
        <w:jc w:val="both"/>
        <w:rPr>
          <w:rFonts w:ascii="Courier New" w:cs="Courier New" w:eastAsia="Courier New" w:hAnsi="Courier New"/>
          <w:color w:val="000000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19"/>
          <w:szCs w:val="19"/>
          <w:rtl w:val="0"/>
        </w:rPr>
        <w:t xml:space="preserve">________________</w:t>
      </w:r>
    </w:p>
    <w:p w:rsidR="00000000" w:rsidDel="00000000" w:rsidP="00000000" w:rsidRDefault="00000000" w:rsidRPr="00000000" w14:paraId="00000031">
      <w:pPr>
        <w:spacing w:after="0" w:line="282" w:lineRule="auto"/>
        <w:ind w:right="2125"/>
        <w:rPr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184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ORVWmo7CChtE/hdp1AtdhbHVVw==">CgMxLjAyDmguNzhicHp5bXRqdXI3Mg5oLmNsdDB6aGdxcnhiZzIOaC5paWdvM3RoYjZscmEyDWguMmtvbmdsMXA4cGs4AHIhMURoTzV1M2VVc3FzTW1mdWFIQ1FIMUxoV2RzSzdXMmFy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2025-10-27T09:31:00Z</dcterms:created>
  <dc:creator>Sessa Valentina Maria (valentina.sessa)</dc:creator>
</cp:coreProperties>
</file>